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134A" w14:textId="77777777" w:rsidR="00DE6B8B" w:rsidRDefault="00A57E41" w:rsidP="00C22A5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1701651" wp14:editId="0414FA85">
            <wp:extent cx="741988" cy="514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 logo Oct31_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" cy="52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B0760">
        <w:rPr>
          <w:rFonts w:ascii="Times New Roman" w:hAnsi="Times New Roman" w:cs="Times New Roman"/>
          <w:b/>
          <w:noProof/>
        </w:rPr>
        <w:drawing>
          <wp:inline distT="0" distB="0" distL="0" distR="0" wp14:anchorId="33DB72AB" wp14:editId="04CAE65D">
            <wp:extent cx="1036473" cy="513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 Logo updated July 2016 - No Bor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4" cy="52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5DD57" w14:textId="26E79581" w:rsidR="00816D77" w:rsidRPr="0042074F" w:rsidRDefault="004C2812" w:rsidP="007B6B65">
      <w:pPr>
        <w:jc w:val="center"/>
        <w:rPr>
          <w:rFonts w:ascii="Times New Roman" w:hAnsi="Times New Roman" w:cs="Times New Roman"/>
          <w:b/>
        </w:rPr>
      </w:pPr>
      <w:r w:rsidRPr="0042074F">
        <w:rPr>
          <w:rFonts w:ascii="Times New Roman" w:hAnsi="Times New Roman" w:cs="Times New Roman"/>
          <w:b/>
        </w:rPr>
        <w:t xml:space="preserve">WRAP </w:t>
      </w:r>
      <w:r w:rsidR="00536C45" w:rsidRPr="0042074F">
        <w:rPr>
          <w:rFonts w:ascii="Times New Roman" w:hAnsi="Times New Roman" w:cs="Times New Roman"/>
          <w:b/>
        </w:rPr>
        <w:t xml:space="preserve">Work </w:t>
      </w:r>
      <w:r w:rsidRPr="0042074F">
        <w:rPr>
          <w:rFonts w:ascii="Times New Roman" w:hAnsi="Times New Roman" w:cs="Times New Roman"/>
          <w:b/>
        </w:rPr>
        <w:t xml:space="preserve">Topic Areas – </w:t>
      </w:r>
      <w:r w:rsidR="00536C45" w:rsidRPr="0042074F">
        <w:rPr>
          <w:rFonts w:ascii="Times New Roman" w:hAnsi="Times New Roman" w:cs="Times New Roman"/>
          <w:b/>
        </w:rPr>
        <w:t xml:space="preserve">Board approval </w:t>
      </w:r>
      <w:r w:rsidR="00C403EC" w:rsidRPr="0042074F">
        <w:rPr>
          <w:rFonts w:ascii="Times New Roman" w:hAnsi="Times New Roman" w:cs="Times New Roman"/>
          <w:b/>
        </w:rPr>
        <w:t>Dec</w:t>
      </w:r>
      <w:r w:rsidR="00550B21" w:rsidRPr="0042074F">
        <w:rPr>
          <w:rFonts w:ascii="Times New Roman" w:hAnsi="Times New Roman" w:cs="Times New Roman"/>
          <w:b/>
        </w:rPr>
        <w:t xml:space="preserve">ember </w:t>
      </w:r>
      <w:r w:rsidR="00AC29A9" w:rsidRPr="0042074F">
        <w:rPr>
          <w:rFonts w:ascii="Times New Roman" w:hAnsi="Times New Roman" w:cs="Times New Roman"/>
          <w:b/>
        </w:rPr>
        <w:t>2</w:t>
      </w:r>
      <w:r w:rsidRPr="0042074F">
        <w:rPr>
          <w:rFonts w:ascii="Times New Roman" w:hAnsi="Times New Roman" w:cs="Times New Roman"/>
          <w:b/>
        </w:rPr>
        <w:t>, 2020</w:t>
      </w:r>
      <w:r w:rsidR="00536C45" w:rsidRPr="0042074F">
        <w:rPr>
          <w:rFonts w:ascii="Times New Roman" w:hAnsi="Times New Roman" w:cs="Times New Roman"/>
          <w:b/>
        </w:rPr>
        <w:t xml:space="preserve"> </w:t>
      </w:r>
      <w:r w:rsidR="00536C45" w:rsidRPr="0042074F">
        <w:rPr>
          <w:rFonts w:ascii="Times New Roman" w:hAnsi="Times New Roman" w:cs="Times New Roman"/>
          <w:b/>
          <w:i/>
          <w:iCs/>
        </w:rPr>
        <w:t xml:space="preserve">– </w:t>
      </w:r>
      <w:r w:rsidR="0042074F">
        <w:rPr>
          <w:rFonts w:ascii="Times New Roman" w:hAnsi="Times New Roman" w:cs="Times New Roman"/>
          <w:b/>
          <w:i/>
          <w:iCs/>
        </w:rPr>
        <w:t>changes/</w:t>
      </w:r>
      <w:r w:rsidR="00536C45" w:rsidRPr="0042074F">
        <w:rPr>
          <w:rFonts w:ascii="Times New Roman" w:hAnsi="Times New Roman" w:cs="Times New Roman"/>
          <w:b/>
          <w:i/>
          <w:iCs/>
        </w:rPr>
        <w:t>update</w:t>
      </w:r>
      <w:r w:rsidR="0042074F">
        <w:rPr>
          <w:rFonts w:ascii="Times New Roman" w:hAnsi="Times New Roman" w:cs="Times New Roman"/>
          <w:b/>
          <w:i/>
          <w:iCs/>
        </w:rPr>
        <w:t>s</w:t>
      </w:r>
      <w:r w:rsidR="00536C45" w:rsidRPr="0042074F">
        <w:rPr>
          <w:rFonts w:ascii="Times New Roman" w:hAnsi="Times New Roman" w:cs="Times New Roman"/>
          <w:b/>
          <w:i/>
          <w:iCs/>
        </w:rPr>
        <w:t xml:space="preserve"> of Sept. 24, 2021</w:t>
      </w:r>
    </w:p>
    <w:p w14:paraId="57593C2E" w14:textId="77777777" w:rsidR="00130555" w:rsidRPr="004F13B6" w:rsidRDefault="00130555" w:rsidP="007B6B65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13770" w:type="dxa"/>
        <w:tblInd w:w="265" w:type="dxa"/>
        <w:tblLook w:val="04A0" w:firstRow="1" w:lastRow="0" w:firstColumn="1" w:lastColumn="0" w:noHBand="0" w:noVBand="1"/>
      </w:tblPr>
      <w:tblGrid>
        <w:gridCol w:w="2700"/>
        <w:gridCol w:w="5670"/>
        <w:gridCol w:w="5400"/>
      </w:tblGrid>
      <w:tr w:rsidR="00536C45" w14:paraId="564AE2B8" w14:textId="77777777" w:rsidTr="00900939">
        <w:trPr>
          <w:trHeight w:val="1052"/>
        </w:trPr>
        <w:tc>
          <w:tcPr>
            <w:tcW w:w="2700" w:type="dxa"/>
            <w:vAlign w:val="center"/>
          </w:tcPr>
          <w:p w14:paraId="15668801" w14:textId="77777777" w:rsidR="00536C45" w:rsidRPr="0042074F" w:rsidRDefault="00536C45" w:rsidP="00816D77">
            <w:pPr>
              <w:rPr>
                <w:rFonts w:ascii="Times New Roman" w:hAnsi="Times New Roman" w:cs="Times New Roman"/>
                <w:b/>
              </w:rPr>
            </w:pPr>
            <w:r w:rsidRPr="0042074F">
              <w:rPr>
                <w:rFonts w:ascii="Times New Roman" w:hAnsi="Times New Roman" w:cs="Times New Roman"/>
                <w:b/>
              </w:rPr>
              <w:t>Topic / WRAP “home”</w:t>
            </w:r>
          </w:p>
        </w:tc>
        <w:tc>
          <w:tcPr>
            <w:tcW w:w="5670" w:type="dxa"/>
            <w:vAlign w:val="center"/>
          </w:tcPr>
          <w:p w14:paraId="197C594B" w14:textId="5C5BF09B" w:rsidR="00536C45" w:rsidRPr="0042074F" w:rsidRDefault="009B7948" w:rsidP="00816D77">
            <w:pPr>
              <w:rPr>
                <w:rFonts w:ascii="Times New Roman" w:hAnsi="Times New Roman" w:cs="Times New Roman"/>
                <w:b/>
              </w:rPr>
            </w:pPr>
            <w:r w:rsidRPr="0042074F">
              <w:rPr>
                <w:rFonts w:ascii="Times New Roman" w:hAnsi="Times New Roman" w:cs="Times New Roman"/>
                <w:b/>
              </w:rPr>
              <w:t xml:space="preserve">Dec. 2020 Board-approved </w:t>
            </w:r>
            <w:r w:rsidR="00536C45" w:rsidRPr="0042074F">
              <w:rPr>
                <w:rFonts w:ascii="Times New Roman" w:hAnsi="Times New Roman" w:cs="Times New Roman"/>
                <w:b/>
              </w:rPr>
              <w:t>Project/Task</w:t>
            </w:r>
            <w:r w:rsidRPr="0042074F">
              <w:rPr>
                <w:rFonts w:ascii="Times New Roman" w:hAnsi="Times New Roman" w:cs="Times New Roman"/>
                <w:b/>
              </w:rPr>
              <w:t xml:space="preserve"> </w:t>
            </w:r>
            <w:r w:rsidRPr="0042074F">
              <w:rPr>
                <w:rFonts w:ascii="Times New Roman" w:hAnsi="Times New Roman" w:cs="Times New Roman"/>
                <w:bCs/>
              </w:rPr>
              <w:t xml:space="preserve">(renumbered </w:t>
            </w:r>
            <w:r w:rsidR="002E72FF" w:rsidRPr="0042074F">
              <w:rPr>
                <w:rFonts w:ascii="Times New Roman" w:hAnsi="Times New Roman" w:cs="Times New Roman"/>
                <w:bCs/>
              </w:rPr>
              <w:t>into</w:t>
            </w:r>
            <w:r w:rsidRPr="0042074F">
              <w:rPr>
                <w:rFonts w:ascii="Times New Roman" w:hAnsi="Times New Roman" w:cs="Times New Roman"/>
                <w:bCs/>
              </w:rPr>
              <w:t xml:space="preserve"> </w:t>
            </w:r>
            <w:r w:rsidR="00DB545A" w:rsidRPr="0042074F">
              <w:rPr>
                <w:rFonts w:ascii="Times New Roman" w:hAnsi="Times New Roman" w:cs="Times New Roman"/>
                <w:bCs/>
              </w:rPr>
              <w:t xml:space="preserve">each </w:t>
            </w:r>
            <w:r w:rsidRPr="0042074F">
              <w:rPr>
                <w:rFonts w:ascii="Times New Roman" w:hAnsi="Times New Roman" w:cs="Times New Roman"/>
                <w:bCs/>
              </w:rPr>
              <w:t>WRAP “home”</w:t>
            </w:r>
            <w:r w:rsidR="00900939" w:rsidRPr="0042074F">
              <w:rPr>
                <w:rFonts w:ascii="Times New Roman" w:hAnsi="Times New Roman" w:cs="Times New Roman"/>
                <w:bCs/>
              </w:rPr>
              <w:t xml:space="preserve">, propose to remove some elements shown as </w:t>
            </w:r>
            <w:r w:rsidR="00900939" w:rsidRPr="0042074F">
              <w:rPr>
                <w:rFonts w:ascii="Times New Roman" w:hAnsi="Times New Roman" w:cs="Times New Roman"/>
                <w:bCs/>
                <w:strike/>
              </w:rPr>
              <w:t>strikethrough</w:t>
            </w:r>
            <w:r w:rsidR="002E72FF" w:rsidRPr="0042074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400" w:type="dxa"/>
            <w:vAlign w:val="center"/>
          </w:tcPr>
          <w:p w14:paraId="527A5E4C" w14:textId="24B7B1DA" w:rsidR="00536C45" w:rsidRPr="0042074F" w:rsidRDefault="00536C45" w:rsidP="00816D77">
            <w:pPr>
              <w:rPr>
                <w:rFonts w:ascii="Times New Roman" w:hAnsi="Times New Roman" w:cs="Times New Roman"/>
                <w:b/>
              </w:rPr>
            </w:pPr>
            <w:r w:rsidRPr="0042074F">
              <w:rPr>
                <w:rFonts w:ascii="Times New Roman" w:hAnsi="Times New Roman" w:cs="Times New Roman"/>
                <w:b/>
              </w:rPr>
              <w:t>Sept. 2021 update</w:t>
            </w:r>
          </w:p>
        </w:tc>
      </w:tr>
      <w:tr w:rsidR="00536C45" w14:paraId="20417FFA" w14:textId="77777777" w:rsidTr="00DB545A">
        <w:trPr>
          <w:trHeight w:val="4490"/>
        </w:trPr>
        <w:tc>
          <w:tcPr>
            <w:tcW w:w="2700" w:type="dxa"/>
            <w:vAlign w:val="center"/>
          </w:tcPr>
          <w:p w14:paraId="23861697" w14:textId="77777777" w:rsidR="00536C45" w:rsidRPr="0042074F" w:rsidRDefault="00536C4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sz w:val="22"/>
                <w:szCs w:val="22"/>
              </w:rPr>
              <w:t xml:space="preserve">Fire and Smoke Emissions and Impacts </w:t>
            </w:r>
          </w:p>
          <w:p w14:paraId="6A1D59F9" w14:textId="77777777" w:rsidR="00536C45" w:rsidRPr="0042074F" w:rsidRDefault="00536C4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118B5D" w14:textId="77777777" w:rsidR="00536C45" w:rsidRPr="0042074F" w:rsidRDefault="00536C4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</w:p>
          <w:p w14:paraId="531C2375" w14:textId="77777777" w:rsidR="00536C45" w:rsidRPr="0042074F" w:rsidRDefault="00536C4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933F1" w14:textId="1503937E" w:rsidR="00536C45" w:rsidRPr="0042074F" w:rsidRDefault="00536C4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sz w:val="22"/>
                <w:szCs w:val="22"/>
              </w:rPr>
              <w:t>Fire &amp; Smoke WG</w:t>
            </w:r>
          </w:p>
        </w:tc>
        <w:tc>
          <w:tcPr>
            <w:tcW w:w="5670" w:type="dxa"/>
            <w:vAlign w:val="center"/>
          </w:tcPr>
          <w:p w14:paraId="1F9A9FBC" w14:textId="77777777" w:rsidR="00536C45" w:rsidRPr="0042074F" w:rsidRDefault="00536C45" w:rsidP="00B9769C">
            <w:pPr>
              <w:pStyle w:val="ListParagraph"/>
              <w:numPr>
                <w:ilvl w:val="0"/>
                <w:numId w:val="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sz w:val="22"/>
                <w:szCs w:val="22"/>
              </w:rPr>
              <w:t>Identify all the smoke management plans (SMPs) in the region and compare them (</w:t>
            </w:r>
            <w:proofErr w:type="gramStart"/>
            <w:r w:rsidRPr="0042074F">
              <w:rPr>
                <w:rFonts w:ascii="Times New Roman" w:hAnsi="Times New Roman" w:cs="Times New Roman"/>
                <w:sz w:val="22"/>
                <w:szCs w:val="22"/>
              </w:rPr>
              <w:t>e.g.</w:t>
            </w:r>
            <w:proofErr w:type="gramEnd"/>
            <w:r w:rsidRPr="0042074F">
              <w:rPr>
                <w:rFonts w:ascii="Times New Roman" w:hAnsi="Times New Roman" w:cs="Times New Roman"/>
                <w:sz w:val="22"/>
                <w:szCs w:val="22"/>
              </w:rPr>
              <w:t xml:space="preserve"> decision making process, rules, activity, seasonality)</w:t>
            </w:r>
          </w:p>
          <w:p w14:paraId="4F8EC5EB" w14:textId="77777777" w:rsidR="00DB545A" w:rsidRPr="0042074F" w:rsidRDefault="00DB545A" w:rsidP="00DB545A">
            <w:pPr>
              <w:pStyle w:val="ListParagraph"/>
              <w:ind w:left="2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EBA74" w14:textId="4683F65A" w:rsidR="00536C45" w:rsidRPr="0042074F" w:rsidRDefault="00536C45" w:rsidP="00B9769C">
            <w:pPr>
              <w:pStyle w:val="ListParagraph"/>
              <w:numPr>
                <w:ilvl w:val="0"/>
                <w:numId w:val="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Create a site for tracking regional burn decisions in near real-time that lists info on decisions and completed burns from fire agencies</w:t>
            </w:r>
          </w:p>
          <w:p w14:paraId="77306812" w14:textId="77777777" w:rsidR="00DB545A" w:rsidRPr="0042074F" w:rsidRDefault="00DB545A" w:rsidP="00DB545A">
            <w:pPr>
              <w:pStyle w:val="ListParagraph"/>
              <w:ind w:left="2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3AEBD" w14:textId="334B9F70" w:rsidR="00536C45" w:rsidRPr="0042074F" w:rsidRDefault="00536C45" w:rsidP="00B9769C">
            <w:pPr>
              <w:pStyle w:val="ListParagraph"/>
              <w:numPr>
                <w:ilvl w:val="0"/>
                <w:numId w:val="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Research and develop data needs and sources, emission inventory approaches, and evaluate remote sensing products</w:t>
            </w:r>
          </w:p>
          <w:p w14:paraId="2DDBFF27" w14:textId="77777777" w:rsidR="00DB545A" w:rsidRPr="0042074F" w:rsidRDefault="00DB545A" w:rsidP="00DB545A">
            <w:pPr>
              <w:pStyle w:val="ListParagraph"/>
              <w:ind w:left="2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033DC9" w14:textId="17157952" w:rsidR="00536C45" w:rsidRPr="0042074F" w:rsidRDefault="00536C45" w:rsidP="00B9769C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sz w:val="22"/>
                <w:szCs w:val="22"/>
              </w:rPr>
              <w:t>Wildfire data (monitoring, modeling, emissions, etc.)</w:t>
            </w:r>
          </w:p>
          <w:p w14:paraId="656D1D75" w14:textId="77777777" w:rsidR="00DB545A" w:rsidRPr="0042074F" w:rsidRDefault="00DB545A" w:rsidP="00DB545A">
            <w:pPr>
              <w:pStyle w:val="ListParagraph"/>
              <w:ind w:left="2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66198A" w14:textId="6BD85621" w:rsidR="00536C45" w:rsidRPr="0042074F" w:rsidRDefault="00536C45" w:rsidP="00B9769C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sz w:val="22"/>
                <w:szCs w:val="22"/>
              </w:rPr>
              <w:t>Coordinate on wildland prescribed fire and smoke management programs</w:t>
            </w:r>
          </w:p>
        </w:tc>
        <w:tc>
          <w:tcPr>
            <w:tcW w:w="5400" w:type="dxa"/>
            <w:vAlign w:val="center"/>
          </w:tcPr>
          <w:p w14:paraId="39EEB4F3" w14:textId="1E973461" w:rsidR="00536C45" w:rsidRPr="0042074F" w:rsidRDefault="00536C45" w:rsidP="00B9769C">
            <w:pPr>
              <w:pStyle w:val="ListParagraph"/>
              <w:numPr>
                <w:ilvl w:val="0"/>
                <w:numId w:val="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sz w:val="22"/>
                <w:szCs w:val="22"/>
              </w:rPr>
              <w:t xml:space="preserve">FSWG Workplan Scope adopted January 26, 2021 – defines mission statement, membership, and goals </w:t>
            </w:r>
          </w:p>
          <w:p w14:paraId="2D769158" w14:textId="77777777" w:rsidR="00E00B7A" w:rsidRPr="0042074F" w:rsidRDefault="00E00B7A" w:rsidP="00E00B7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8EE4D1" w14:textId="6BFB9456" w:rsidR="00A60DB7" w:rsidRPr="0042074F" w:rsidRDefault="00A60DB7" w:rsidP="00B9769C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sz w:val="22"/>
                <w:szCs w:val="22"/>
              </w:rPr>
              <w:t>Regular meetings underway</w:t>
            </w:r>
          </w:p>
          <w:p w14:paraId="368729A3" w14:textId="77777777" w:rsidR="00E00B7A" w:rsidRPr="0042074F" w:rsidRDefault="00E00B7A" w:rsidP="00E00B7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C1394B" w14:textId="38B2983D" w:rsidR="00A60DB7" w:rsidRPr="0042074F" w:rsidRDefault="00A60DB7" w:rsidP="00B9769C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sz w:val="22"/>
                <w:szCs w:val="22"/>
              </w:rPr>
              <w:t>5 Subcommittee Teams identified</w:t>
            </w:r>
            <w:r w:rsidR="00D926C5" w:rsidRPr="0042074F">
              <w:rPr>
                <w:rFonts w:ascii="Times New Roman" w:hAnsi="Times New Roman" w:cs="Times New Roman"/>
                <w:sz w:val="22"/>
                <w:szCs w:val="22"/>
              </w:rPr>
              <w:t>, addressing projects/tasks in workplan scope</w:t>
            </w:r>
          </w:p>
          <w:p w14:paraId="2F79B2EA" w14:textId="77777777" w:rsidR="00E00B7A" w:rsidRPr="0042074F" w:rsidRDefault="00E00B7A" w:rsidP="00E00B7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0FB6A" w14:textId="7A552502" w:rsidR="00A60DB7" w:rsidRPr="0042074F" w:rsidRDefault="00A60DB7" w:rsidP="00B9769C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sz w:val="22"/>
                <w:szCs w:val="22"/>
              </w:rPr>
              <w:t>Exceptional Events team underway</w:t>
            </w:r>
          </w:p>
          <w:p w14:paraId="05C694D1" w14:textId="77777777" w:rsidR="00E00B7A" w:rsidRPr="0042074F" w:rsidRDefault="00E00B7A" w:rsidP="00E00B7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442B44" w14:textId="6AD19824" w:rsidR="00536C45" w:rsidRPr="0042074F" w:rsidRDefault="00536C45" w:rsidP="00B9769C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2074F">
              <w:rPr>
                <w:rFonts w:ascii="Times New Roman" w:hAnsi="Times New Roman" w:cs="Times New Roman"/>
                <w:sz w:val="22"/>
                <w:szCs w:val="22"/>
              </w:rPr>
              <w:t>Implementation of Conceptual Model for Fire Data project findings will require dedicated ongoing funding</w:t>
            </w:r>
            <w:r w:rsidR="00A60DB7" w:rsidRPr="0042074F">
              <w:rPr>
                <w:rFonts w:ascii="Times New Roman" w:hAnsi="Times New Roman" w:cs="Times New Roman"/>
                <w:sz w:val="22"/>
                <w:szCs w:val="22"/>
              </w:rPr>
              <w:t>, NASA funding proposal submitted June 30, 2021</w:t>
            </w:r>
          </w:p>
        </w:tc>
      </w:tr>
      <w:tr w:rsidR="00536C45" w14:paraId="152B1FD2" w14:textId="77777777" w:rsidTr="0042074F">
        <w:trPr>
          <w:trHeight w:val="3320"/>
        </w:trPr>
        <w:tc>
          <w:tcPr>
            <w:tcW w:w="2700" w:type="dxa"/>
            <w:vAlign w:val="center"/>
          </w:tcPr>
          <w:p w14:paraId="5FEAD531" w14:textId="77777777" w:rsidR="00536C45" w:rsidRDefault="00536C4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Oil &amp; Gas Emissions Tracking and Analysis</w:t>
            </w:r>
          </w:p>
          <w:p w14:paraId="4F019855" w14:textId="77777777" w:rsidR="00536C45" w:rsidRDefault="00536C4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3DE56D" w14:textId="77777777" w:rsidR="00536C45" w:rsidRDefault="00536C4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60973354" w14:textId="77777777" w:rsidR="00536C45" w:rsidRPr="007B6B65" w:rsidRDefault="00536C4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90837" w14:textId="77777777" w:rsidR="00536C45" w:rsidRPr="007B6B65" w:rsidRDefault="00536C4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Oil &amp; Gas WG</w:t>
            </w:r>
          </w:p>
        </w:tc>
        <w:tc>
          <w:tcPr>
            <w:tcW w:w="5670" w:type="dxa"/>
            <w:vAlign w:val="center"/>
          </w:tcPr>
          <w:p w14:paraId="40DCF2A2" w14:textId="77777777" w:rsidR="00536C45" w:rsidRPr="00D926C5" w:rsidRDefault="00536C45" w:rsidP="00B9769C">
            <w:pPr>
              <w:pStyle w:val="ListParagraph"/>
              <w:numPr>
                <w:ilvl w:val="0"/>
                <w:numId w:val="8"/>
              </w:numPr>
              <w:ind w:left="346" w:hanging="346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D926C5">
              <w:rPr>
                <w:rFonts w:ascii="Times New Roman" w:hAnsi="Times New Roman" w:cs="Times New Roman"/>
                <w:strike/>
                <w:sz w:val="22"/>
                <w:szCs w:val="22"/>
              </w:rPr>
              <w:t>Extend period of performance for Ramboll contract to allow for items such as state specific assistance</w:t>
            </w:r>
          </w:p>
          <w:p w14:paraId="4DF2078D" w14:textId="77777777" w:rsidR="00DB545A" w:rsidRPr="00DB545A" w:rsidRDefault="00DB545A" w:rsidP="00DB545A">
            <w:pPr>
              <w:pStyle w:val="ListParagraph"/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503B8" w14:textId="260FF9E2" w:rsidR="00536C45" w:rsidRPr="00C77DC8" w:rsidRDefault="00536C45" w:rsidP="00B9769C">
            <w:pPr>
              <w:pStyle w:val="ListParagraph"/>
              <w:numPr>
                <w:ilvl w:val="0"/>
                <w:numId w:val="8"/>
              </w:numPr>
              <w:ind w:left="334" w:hanging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Annual compilation of agency program review to capture regulatory changes</w:t>
            </w:r>
          </w:p>
          <w:p w14:paraId="1DB65BA8" w14:textId="77777777" w:rsidR="00DB545A" w:rsidRPr="00DB545A" w:rsidRDefault="00DB545A" w:rsidP="00DB545A">
            <w:pPr>
              <w:pStyle w:val="ListParagraph"/>
              <w:ind w:left="334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137CA601" w14:textId="59188BC1" w:rsidR="00536C45" w:rsidRPr="00D926C5" w:rsidRDefault="00536C45" w:rsidP="00B9769C">
            <w:pPr>
              <w:pStyle w:val="ListParagraph"/>
              <w:numPr>
                <w:ilvl w:val="0"/>
                <w:numId w:val="8"/>
              </w:numPr>
              <w:ind w:left="334" w:hanging="334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D926C5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  <w:t>Assess and improve 2017 NEI O&amp;G emissions estimates for IWDW-WAQS western regional modeling</w:t>
            </w:r>
          </w:p>
        </w:tc>
        <w:tc>
          <w:tcPr>
            <w:tcW w:w="5400" w:type="dxa"/>
            <w:vAlign w:val="center"/>
          </w:tcPr>
          <w:p w14:paraId="222607E5" w14:textId="0181D085" w:rsidR="0082229F" w:rsidRDefault="0082229F" w:rsidP="00B9769C">
            <w:pPr>
              <w:pStyle w:val="ListParagraph"/>
              <w:numPr>
                <w:ilvl w:val="0"/>
                <w:numId w:val="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OGWG workplan scope drafted and und</w:t>
            </w:r>
            <w:r w:rsidR="00536C45" w:rsidRPr="007B6B65">
              <w:rPr>
                <w:rFonts w:ascii="Times New Roman" w:hAnsi="Times New Roman" w:cs="Times New Roman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review</w:t>
            </w:r>
          </w:p>
          <w:p w14:paraId="697FEEDD" w14:textId="77777777" w:rsidR="00E00B7A" w:rsidRDefault="00E00B7A" w:rsidP="00E00B7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CE4A3C" w14:textId="5FF8DE95" w:rsidR="0082229F" w:rsidRDefault="0082229F" w:rsidP="00B9769C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82229F">
              <w:rPr>
                <w:rFonts w:ascii="Times New Roman" w:hAnsi="Times New Roman" w:cs="Times New Roman"/>
                <w:sz w:val="22"/>
                <w:szCs w:val="22"/>
              </w:rPr>
              <w:t xml:space="preserve">Resources not available at this point </w:t>
            </w:r>
            <w:r w:rsidR="009B7948">
              <w:rPr>
                <w:rFonts w:ascii="Times New Roman" w:hAnsi="Times New Roman" w:cs="Times New Roman"/>
                <w:sz w:val="22"/>
                <w:szCs w:val="22"/>
              </w:rPr>
              <w:t xml:space="preserve">in time </w:t>
            </w:r>
            <w:r w:rsidRPr="0082229F">
              <w:rPr>
                <w:rFonts w:ascii="Times New Roman" w:hAnsi="Times New Roman" w:cs="Times New Roman"/>
                <w:sz w:val="22"/>
                <w:szCs w:val="22"/>
              </w:rPr>
              <w:t>for contractor support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accomplish items 1 and 3</w:t>
            </w:r>
          </w:p>
          <w:p w14:paraId="43A304B8" w14:textId="77777777" w:rsidR="00E00B7A" w:rsidRDefault="00E00B7A" w:rsidP="00E00B7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DCEC89" w14:textId="73BD38FF" w:rsidR="00536C45" w:rsidRPr="0082229F" w:rsidRDefault="002E72FF" w:rsidP="00B9769C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Based on survey and discussion efforts with OGWG members, d</w:t>
            </w:r>
            <w:r w:rsidR="000C5F93">
              <w:rPr>
                <w:rFonts w:ascii="Times New Roman" w:hAnsi="Times New Roman" w:cs="Times New Roman"/>
                <w:sz w:val="22"/>
                <w:szCs w:val="22"/>
              </w:rPr>
              <w:t>raft</w:t>
            </w:r>
            <w:r w:rsidR="0082229F">
              <w:rPr>
                <w:rFonts w:ascii="Times New Roman" w:hAnsi="Times New Roman" w:cs="Times New Roman"/>
                <w:sz w:val="22"/>
                <w:szCs w:val="22"/>
              </w:rPr>
              <w:t xml:space="preserve"> workplan scope identifies efforts by OGWG member agencies to collaboratively work on topics listed in scope</w:t>
            </w:r>
          </w:p>
        </w:tc>
      </w:tr>
      <w:tr w:rsidR="00536C45" w14:paraId="3B3A591B" w14:textId="77777777" w:rsidTr="0042074F">
        <w:trPr>
          <w:trHeight w:val="4310"/>
        </w:trPr>
        <w:tc>
          <w:tcPr>
            <w:tcW w:w="2700" w:type="dxa"/>
            <w:vAlign w:val="center"/>
          </w:tcPr>
          <w:p w14:paraId="32708086" w14:textId="77777777" w:rsidR="00536C45" w:rsidRDefault="00536C45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Regional emissions and air quality analysis</w:t>
            </w:r>
          </w:p>
          <w:p w14:paraId="20FF683A" w14:textId="77777777" w:rsidR="00536C45" w:rsidRDefault="00536C45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4E40DB" w14:textId="77777777" w:rsidR="00536C45" w:rsidRDefault="00536C45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321AC57C" w14:textId="77777777" w:rsidR="00536C45" w:rsidRDefault="00536C45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16FB2B" w14:textId="77777777" w:rsidR="00536C45" w:rsidRPr="007B6B65" w:rsidRDefault="00536C45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Regional Technical Operations WG</w:t>
            </w:r>
          </w:p>
        </w:tc>
        <w:tc>
          <w:tcPr>
            <w:tcW w:w="5670" w:type="dxa"/>
            <w:vAlign w:val="center"/>
          </w:tcPr>
          <w:p w14:paraId="34AE6CC9" w14:textId="77777777" w:rsidR="00536C45" w:rsidRPr="000C5F93" w:rsidRDefault="00536C45" w:rsidP="00B9769C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0C5F93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Conduct an </w:t>
            </w:r>
            <w:r w:rsidRPr="000C5F93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</w:rPr>
              <w:t>ozone source apportionment modeling run using CAMx APCA (Anthropogenic Precursor Culpability Assessment) diagnostic tool to apportion source categories and states contributing to regional ozone transport and international contributions</w:t>
            </w:r>
          </w:p>
          <w:p w14:paraId="0942BCA4" w14:textId="77777777" w:rsidR="00DB545A" w:rsidRPr="00DB545A" w:rsidRDefault="00DB545A" w:rsidP="00DB545A">
            <w:pPr>
              <w:pStyle w:val="ListParagraph"/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03A2E" w14:textId="3CA10B7E" w:rsidR="00536C45" w:rsidRPr="00CF47ED" w:rsidRDefault="00536C45" w:rsidP="00B9769C">
            <w:pPr>
              <w:pStyle w:val="ListParagraph"/>
              <w:numPr>
                <w:ilvl w:val="0"/>
                <w:numId w:val="9"/>
              </w:numPr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CF47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Build and evaluate base year model performance for 2017 </w:t>
            </w:r>
            <w:r w:rsidRPr="00CF47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IWDW-WAQS western regional modeling platform</w:t>
            </w:r>
          </w:p>
          <w:p w14:paraId="4C8F2631" w14:textId="77777777" w:rsidR="00DB545A" w:rsidRPr="00DB545A" w:rsidRDefault="00DB545A" w:rsidP="00DB545A">
            <w:pPr>
              <w:pStyle w:val="ListParagraph"/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14C46A" w14:textId="604B8737" w:rsidR="00536C45" w:rsidRPr="00CF47ED" w:rsidRDefault="00536C45" w:rsidP="00B9769C">
            <w:pPr>
              <w:pStyle w:val="ListParagraph"/>
              <w:numPr>
                <w:ilvl w:val="0"/>
                <w:numId w:val="9"/>
              </w:numPr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CF47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Identify Emission Inventory development needs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r w:rsidRPr="00CF47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refinements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both anthropogenic and natural </w:t>
            </w:r>
            <w:r w:rsidRPr="00C87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such as </w:t>
            </w:r>
            <w:r w:rsidRPr="00C87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Biogenic Emissions Inventory Improvements)</w:t>
            </w:r>
          </w:p>
        </w:tc>
        <w:tc>
          <w:tcPr>
            <w:tcW w:w="5400" w:type="dxa"/>
            <w:vAlign w:val="center"/>
          </w:tcPr>
          <w:p w14:paraId="260AF29A" w14:textId="3B9F0E12" w:rsidR="000C5F93" w:rsidRDefault="000C5F93" w:rsidP="00B9769C">
            <w:pPr>
              <w:pStyle w:val="ListParagraph"/>
              <w:numPr>
                <w:ilvl w:val="0"/>
                <w:numId w:val="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RTOWG workplan scope to be drafted in Oct.</w:t>
            </w:r>
          </w:p>
          <w:p w14:paraId="6F0E98A2" w14:textId="77777777" w:rsidR="00E00B7A" w:rsidRDefault="00E00B7A" w:rsidP="00E00B7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C41B3A" w14:textId="58CA96F8" w:rsidR="000C5F93" w:rsidRDefault="000C5F93" w:rsidP="00B9769C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82229F">
              <w:rPr>
                <w:rFonts w:ascii="Times New Roman" w:hAnsi="Times New Roman" w:cs="Times New Roman"/>
                <w:sz w:val="22"/>
                <w:szCs w:val="22"/>
              </w:rPr>
              <w:t>Resources not available at this point for contractor support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accomplish item 1</w:t>
            </w:r>
          </w:p>
          <w:p w14:paraId="5FCE5978" w14:textId="77777777" w:rsidR="00E00B7A" w:rsidRDefault="00E00B7A" w:rsidP="00E00B7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9BF83" w14:textId="1E027850" w:rsidR="000C5F93" w:rsidRDefault="000C5F93" w:rsidP="00B9769C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Work on Item 2 complete, limited to 2017 meteorological and model boundary conditions modeling, end of 2017 modeling work</w:t>
            </w:r>
          </w:p>
          <w:p w14:paraId="0578DE85" w14:textId="77777777" w:rsidR="00E00B7A" w:rsidRDefault="00E00B7A" w:rsidP="00E00B7A">
            <w:pPr>
              <w:pStyle w:val="ListParagraph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5AB665" w14:textId="0A4B4A95" w:rsidR="00536C45" w:rsidRDefault="000C5F93" w:rsidP="00B9769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Draft </w:t>
            </w:r>
            <w:r w:rsidRPr="000C5F93">
              <w:rPr>
                <w:rFonts w:ascii="Times New Roman" w:hAnsi="Times New Roman" w:cs="Times New Roman"/>
                <w:sz w:val="22"/>
                <w:szCs w:val="22"/>
              </w:rPr>
              <w:t xml:space="preserve">workplan scope to identify efforts by member agencies and plans for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more </w:t>
            </w:r>
            <w:r w:rsidRPr="000C5F93">
              <w:rPr>
                <w:rFonts w:ascii="Times New Roman" w:hAnsi="Times New Roman" w:cs="Times New Roman"/>
                <w:sz w:val="22"/>
                <w:szCs w:val="22"/>
              </w:rPr>
              <w:t>current year (2020/2021) modeling platfo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0C5F93">
              <w:rPr>
                <w:rFonts w:ascii="Times New Roman" w:hAnsi="Times New Roman" w:cs="Times New Roman"/>
                <w:sz w:val="22"/>
                <w:szCs w:val="22"/>
              </w:rPr>
              <w:t>m dev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</w:t>
            </w:r>
            <w:r w:rsidRPr="000C5F9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C5F93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0C5F93">
              <w:rPr>
                <w:rFonts w:ascii="Times New Roman" w:hAnsi="Times New Roman" w:cs="Times New Roman"/>
                <w:sz w:val="22"/>
                <w:szCs w:val="22"/>
              </w:rPr>
              <w:t>t through IWDW-WAQS</w:t>
            </w:r>
          </w:p>
          <w:p w14:paraId="772B2EC0" w14:textId="77777777" w:rsidR="00E00B7A" w:rsidRDefault="00E00B7A" w:rsidP="00E00B7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EDFC71" w14:textId="08FD4420" w:rsidR="009B7948" w:rsidRPr="00401EF2" w:rsidRDefault="009B7948" w:rsidP="00B9769C">
            <w:pPr>
              <w:pStyle w:val="ListParagraph"/>
              <w:numPr>
                <w:ilvl w:val="1"/>
                <w:numId w:val="4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Substantial funding for IWDW-WAQS funded contractor support not available until 2023</w:t>
            </w:r>
          </w:p>
        </w:tc>
      </w:tr>
      <w:tr w:rsidR="00DB545A" w14:paraId="7A18D21E" w14:textId="77777777" w:rsidTr="004B394B">
        <w:trPr>
          <w:trHeight w:val="2438"/>
        </w:trPr>
        <w:tc>
          <w:tcPr>
            <w:tcW w:w="2700" w:type="dxa"/>
            <w:vAlign w:val="center"/>
          </w:tcPr>
          <w:p w14:paraId="59E6D2FE" w14:textId="77777777" w:rsidR="00DB545A" w:rsidRDefault="00DB545A" w:rsidP="00DB54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EB0">
              <w:rPr>
                <w:rFonts w:ascii="Times New Roman" w:hAnsi="Times New Roman" w:cs="Times New Roman"/>
                <w:sz w:val="22"/>
                <w:szCs w:val="22"/>
              </w:rPr>
              <w:t>Regional Haze SIP Completion and Implementation</w:t>
            </w:r>
          </w:p>
          <w:p w14:paraId="07393338" w14:textId="77777777" w:rsidR="00DB545A" w:rsidRDefault="00DB545A" w:rsidP="00DB54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6E8FC2" w14:textId="77777777" w:rsidR="00DB545A" w:rsidRPr="00E55EB0" w:rsidRDefault="00DB545A" w:rsidP="00DB54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048DE9F6" w14:textId="77777777" w:rsidR="00DB545A" w:rsidRPr="00E55EB0" w:rsidRDefault="00DB545A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838CD62" w14:textId="3AAF8460" w:rsidR="00DB545A" w:rsidRPr="004B394B" w:rsidRDefault="00DB545A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Regional Haze Planning Work Group</w:t>
            </w:r>
          </w:p>
        </w:tc>
        <w:tc>
          <w:tcPr>
            <w:tcW w:w="5670" w:type="dxa"/>
            <w:vAlign w:val="center"/>
          </w:tcPr>
          <w:p w14:paraId="762C043C" w14:textId="0AD61978" w:rsidR="00DB545A" w:rsidRPr="00DB545A" w:rsidRDefault="00DB545A" w:rsidP="00B9769C">
            <w:pPr>
              <w:pStyle w:val="ListParagraph"/>
              <w:numPr>
                <w:ilvl w:val="0"/>
                <w:numId w:val="10"/>
              </w:numPr>
              <w:ind w:left="346" w:hanging="346"/>
              <w:rPr>
                <w:rFonts w:ascii="Times New Roman" w:hAnsi="Times New Roman" w:cs="Times New Roman"/>
              </w:rPr>
            </w:pPr>
            <w:r w:rsidRPr="00DB54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Ongoing Regional Haze planning support from WESTAR-WRAP staff</w:t>
            </w:r>
          </w:p>
        </w:tc>
        <w:tc>
          <w:tcPr>
            <w:tcW w:w="5400" w:type="dxa"/>
            <w:vAlign w:val="center"/>
          </w:tcPr>
          <w:p w14:paraId="6BC767E9" w14:textId="77777777" w:rsidR="00DB545A" w:rsidRDefault="00DB545A" w:rsidP="00DB545A">
            <w:pPr>
              <w:pStyle w:val="ListParagraph"/>
              <w:ind w:left="25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EA4822" w14:textId="7D818496" w:rsidR="00DB545A" w:rsidRDefault="00DB545A" w:rsidP="00B9769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DB545A">
              <w:rPr>
                <w:rFonts w:ascii="Times New Roman" w:hAnsi="Times New Roman" w:cs="Times New Roman"/>
                <w:sz w:val="22"/>
                <w:szCs w:val="22"/>
              </w:rPr>
              <w:t>Tom Moore and Jay Baker to help with #</w:t>
            </w:r>
            <w:r w:rsidR="004B39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FD93CA7" w14:textId="77777777" w:rsidR="006C177F" w:rsidRPr="006C177F" w:rsidRDefault="006C177F" w:rsidP="006C177F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AB779F" w14:textId="1B5BDD1C" w:rsidR="00DB545A" w:rsidRPr="006C177F" w:rsidRDefault="00DB545A" w:rsidP="00B9769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6C177F">
              <w:rPr>
                <w:rFonts w:ascii="Times New Roman" w:hAnsi="Times New Roman" w:cs="Times New Roman"/>
                <w:sz w:val="22"/>
                <w:szCs w:val="22"/>
              </w:rPr>
              <w:t>No definitive plan yet for updated Workplan Scope from RHPWG</w:t>
            </w:r>
          </w:p>
        </w:tc>
      </w:tr>
      <w:tr w:rsidR="004B394B" w14:paraId="2C92A710" w14:textId="77777777" w:rsidTr="004B394B">
        <w:trPr>
          <w:trHeight w:val="2060"/>
        </w:trPr>
        <w:tc>
          <w:tcPr>
            <w:tcW w:w="2700" w:type="dxa"/>
            <w:vAlign w:val="center"/>
          </w:tcPr>
          <w:p w14:paraId="43314966" w14:textId="77777777" w:rsidR="004B394B" w:rsidRDefault="004B394B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WRAP Tribal Member Support</w:t>
            </w:r>
          </w:p>
          <w:p w14:paraId="3F9D103F" w14:textId="77777777" w:rsidR="004B394B" w:rsidRDefault="004B394B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A9B2982" w14:textId="48486995" w:rsidR="004B394B" w:rsidRDefault="004B394B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14:paraId="1D0760FB" w14:textId="77777777" w:rsidR="004B394B" w:rsidRDefault="004B394B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260926E" w14:textId="078529A4" w:rsidR="004B394B" w:rsidRPr="00E55EB0" w:rsidRDefault="004B394B" w:rsidP="00DB54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E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Tribal Data Work Group</w:t>
            </w:r>
          </w:p>
        </w:tc>
        <w:tc>
          <w:tcPr>
            <w:tcW w:w="5670" w:type="dxa"/>
            <w:vAlign w:val="center"/>
          </w:tcPr>
          <w:p w14:paraId="5DDE77A0" w14:textId="5862723F" w:rsidR="004B394B" w:rsidRPr="004B394B" w:rsidRDefault="004B394B" w:rsidP="00B9769C">
            <w:pPr>
              <w:pStyle w:val="ListParagraph"/>
              <w:numPr>
                <w:ilvl w:val="0"/>
                <w:numId w:val="11"/>
              </w:numPr>
              <w:ind w:left="346" w:hanging="346"/>
              <w:rPr>
                <w:rFonts w:ascii="Times New Roman" w:hAnsi="Times New Roman" w:cs="Times New Roman"/>
              </w:rPr>
            </w:pPr>
            <w:r w:rsidRPr="00E55E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Technical assistance for tribes with state SIP (or related) reviews</w:t>
            </w:r>
          </w:p>
        </w:tc>
        <w:tc>
          <w:tcPr>
            <w:tcW w:w="5400" w:type="dxa"/>
            <w:vAlign w:val="center"/>
          </w:tcPr>
          <w:p w14:paraId="4D0891F8" w14:textId="27DD221D" w:rsidR="004B394B" w:rsidRDefault="004B394B" w:rsidP="00B9769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Limited ITEP resources available for any tribe needing help with #1 (first-come, first-served)</w:t>
            </w:r>
          </w:p>
          <w:p w14:paraId="697267CF" w14:textId="77777777" w:rsidR="004B394B" w:rsidRDefault="004B394B" w:rsidP="004B394B">
            <w:pPr>
              <w:pStyle w:val="ListParagraph"/>
              <w:ind w:left="25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02405" w14:textId="5686974C" w:rsidR="004B394B" w:rsidRDefault="004B394B" w:rsidP="00B9769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6C177F">
              <w:rPr>
                <w:rFonts w:ascii="Times New Roman" w:hAnsi="Times New Roman" w:cs="Times New Roman"/>
                <w:sz w:val="22"/>
                <w:szCs w:val="22"/>
              </w:rPr>
              <w:t xml:space="preserve">No definitive plan yet for updated Workplan Scope from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6C177F">
              <w:rPr>
                <w:rFonts w:ascii="Times New Roman" w:hAnsi="Times New Roman" w:cs="Times New Roman"/>
                <w:sz w:val="22"/>
                <w:szCs w:val="22"/>
              </w:rPr>
              <w:t>DWG</w:t>
            </w:r>
          </w:p>
        </w:tc>
      </w:tr>
      <w:tr w:rsidR="00DB545A" w14:paraId="17D8AC84" w14:textId="77777777" w:rsidTr="004B394B">
        <w:trPr>
          <w:trHeight w:val="6920"/>
        </w:trPr>
        <w:tc>
          <w:tcPr>
            <w:tcW w:w="2700" w:type="dxa"/>
            <w:vAlign w:val="center"/>
          </w:tcPr>
          <w:p w14:paraId="487939AC" w14:textId="77777777" w:rsidR="00DB545A" w:rsidRPr="00E55EB0" w:rsidRDefault="00DB545A" w:rsidP="00DB545A">
            <w:pPr>
              <w:rPr>
                <w:rFonts w:ascii="Times New Roman" w:hAnsi="Times New Roman" w:cs="Times New Roman"/>
                <w:sz w:val="22"/>
              </w:rPr>
            </w:pPr>
            <w:r w:rsidRPr="00E55EB0">
              <w:rPr>
                <w:rFonts w:ascii="Times New Roman" w:hAnsi="Times New Roman" w:cs="Times New Roman"/>
                <w:sz w:val="22"/>
              </w:rPr>
              <w:lastRenderedPageBreak/>
              <w:t>WESTAR/WRAP-wide studies</w:t>
            </w:r>
          </w:p>
          <w:p w14:paraId="6DA665A8" w14:textId="77777777" w:rsidR="00DB545A" w:rsidRPr="00E55EB0" w:rsidRDefault="00DB545A" w:rsidP="00DB545A">
            <w:pPr>
              <w:rPr>
                <w:rFonts w:ascii="Times New Roman" w:hAnsi="Times New Roman" w:cs="Times New Roman"/>
                <w:sz w:val="22"/>
              </w:rPr>
            </w:pPr>
          </w:p>
          <w:p w14:paraId="2396C6A2" w14:textId="77777777" w:rsidR="00DB545A" w:rsidRPr="00E55EB0" w:rsidRDefault="00DB545A" w:rsidP="00DB545A">
            <w:pPr>
              <w:rPr>
                <w:rFonts w:ascii="Times New Roman" w:hAnsi="Times New Roman" w:cs="Times New Roman"/>
                <w:sz w:val="22"/>
              </w:rPr>
            </w:pPr>
            <w:r w:rsidRPr="00E55EB0">
              <w:rPr>
                <w:rFonts w:ascii="Times New Roman" w:hAnsi="Times New Roman" w:cs="Times New Roman"/>
                <w:sz w:val="22"/>
              </w:rPr>
              <w:t>/</w:t>
            </w:r>
          </w:p>
          <w:p w14:paraId="6A4EFE34" w14:textId="77777777" w:rsidR="00DB545A" w:rsidRPr="00E55EB0" w:rsidRDefault="00DB545A" w:rsidP="00DB545A">
            <w:pPr>
              <w:rPr>
                <w:rFonts w:ascii="Times New Roman" w:hAnsi="Times New Roman" w:cs="Times New Roman"/>
                <w:sz w:val="22"/>
              </w:rPr>
            </w:pPr>
          </w:p>
          <w:p w14:paraId="737B0A6C" w14:textId="77777777" w:rsidR="00DB545A" w:rsidRPr="00E55EB0" w:rsidRDefault="00DB545A" w:rsidP="00DB545A">
            <w:pPr>
              <w:rPr>
                <w:rFonts w:ascii="Times New Roman" w:hAnsi="Times New Roman" w:cs="Times New Roman"/>
                <w:sz w:val="22"/>
              </w:rPr>
            </w:pPr>
            <w:r w:rsidRPr="00E55EB0">
              <w:rPr>
                <w:rFonts w:ascii="Times New Roman" w:hAnsi="Times New Roman" w:cs="Times New Roman"/>
                <w:sz w:val="22"/>
              </w:rPr>
              <w:t>WRAP staff</w:t>
            </w:r>
          </w:p>
        </w:tc>
        <w:tc>
          <w:tcPr>
            <w:tcW w:w="5670" w:type="dxa"/>
            <w:vAlign w:val="center"/>
          </w:tcPr>
          <w:p w14:paraId="524BC2E6" w14:textId="73E18E8D" w:rsidR="00DB545A" w:rsidRPr="00B72F58" w:rsidRDefault="00DB545A" w:rsidP="00B9769C">
            <w:pPr>
              <w:pStyle w:val="ListParagraph"/>
              <w:numPr>
                <w:ilvl w:val="0"/>
                <w:numId w:val="12"/>
              </w:numPr>
              <w:ind w:left="346" w:hanging="346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Apply remote sensing data for air quality forecasting, for air quality management, and to public health decisions</w:t>
            </w:r>
          </w:p>
          <w:p w14:paraId="3F80E086" w14:textId="77777777" w:rsidR="00DB545A" w:rsidRPr="004F13B6" w:rsidRDefault="00DB545A" w:rsidP="004B394B">
            <w:pPr>
              <w:pStyle w:val="ListParagraph"/>
              <w:ind w:left="346" w:hanging="3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324EE5" w14:textId="5C5B65F4" w:rsidR="00DB545A" w:rsidRPr="009B7948" w:rsidRDefault="00DB545A" w:rsidP="00B9769C">
            <w:pPr>
              <w:pStyle w:val="ListParagraph"/>
              <w:numPr>
                <w:ilvl w:val="0"/>
                <w:numId w:val="12"/>
              </w:numPr>
              <w:ind w:left="346" w:hanging="346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B7948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</w:rPr>
              <w:t>Implement projects proposed to NASA when/if funded</w:t>
            </w:r>
          </w:p>
          <w:p w14:paraId="7B097557" w14:textId="77777777" w:rsidR="00DB545A" w:rsidRPr="009B7948" w:rsidRDefault="00DB545A" w:rsidP="00DB545A">
            <w:pPr>
              <w:pStyle w:val="ListParagraph"/>
              <w:rPr>
                <w:rFonts w:ascii="Times New Roman" w:hAnsi="Times New Roman" w:cs="Times New Roman"/>
                <w:strike/>
                <w:sz w:val="12"/>
                <w:szCs w:val="22"/>
              </w:rPr>
            </w:pPr>
          </w:p>
          <w:p w14:paraId="34E775C1" w14:textId="77777777" w:rsidR="00DB545A" w:rsidRPr="009B7948" w:rsidRDefault="00B6533A" w:rsidP="00B9769C">
            <w:pPr>
              <w:pStyle w:val="ListParagraph"/>
              <w:numPr>
                <w:ilvl w:val="0"/>
                <w:numId w:val="3"/>
              </w:numPr>
              <w:ind w:left="519" w:hanging="27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hyperlink r:id="rId9" w:history="1">
              <w:r w:rsidR="00DB545A" w:rsidRPr="009B7948">
                <w:rPr>
                  <w:rStyle w:val="Hyperlink"/>
                  <w:rFonts w:ascii="Times New Roman" w:hAnsi="Times New Roman" w:cs="Times New Roman"/>
                  <w:strike/>
                  <w:sz w:val="22"/>
                  <w:szCs w:val="22"/>
                </w:rPr>
                <w:t xml:space="preserve">Applying Advanced Earth Science Data for Aiding Air Quality Forecasting and Management Decisions </w:t>
              </w:r>
            </w:hyperlink>
          </w:p>
          <w:p w14:paraId="2E9D3D5D" w14:textId="77777777" w:rsidR="00DB545A" w:rsidRPr="009B7948" w:rsidRDefault="00DB545A" w:rsidP="00DB545A">
            <w:pPr>
              <w:pStyle w:val="ListParagraph"/>
              <w:ind w:left="519" w:hanging="270"/>
              <w:rPr>
                <w:rFonts w:ascii="Times New Roman" w:hAnsi="Times New Roman" w:cs="Times New Roman"/>
                <w:strike/>
                <w:sz w:val="12"/>
                <w:szCs w:val="22"/>
              </w:rPr>
            </w:pPr>
          </w:p>
          <w:p w14:paraId="6147E0DD" w14:textId="77777777" w:rsidR="00DB545A" w:rsidRPr="009B7948" w:rsidRDefault="00B6533A" w:rsidP="00B9769C">
            <w:pPr>
              <w:pStyle w:val="ListParagraph"/>
              <w:numPr>
                <w:ilvl w:val="0"/>
                <w:numId w:val="3"/>
              </w:numPr>
              <w:ind w:left="519" w:hanging="270"/>
              <w:rPr>
                <w:rStyle w:val="Hyperlink"/>
                <w:rFonts w:ascii="Times New Roman" w:hAnsi="Times New Roman" w:cs="Times New Roman"/>
                <w:strike/>
                <w:color w:val="auto"/>
                <w:sz w:val="22"/>
                <w:szCs w:val="22"/>
                <w:u w:val="none"/>
              </w:rPr>
            </w:pPr>
            <w:hyperlink r:id="rId10" w:history="1">
              <w:r w:rsidR="00DB545A" w:rsidRPr="009B7948">
                <w:rPr>
                  <w:rStyle w:val="Hyperlink"/>
                  <w:rFonts w:ascii="Times New Roman" w:hAnsi="Times New Roman" w:cs="Times New Roman"/>
                  <w:strike/>
                  <w:sz w:val="22"/>
                  <w:szCs w:val="22"/>
                </w:rPr>
                <w:t xml:space="preserve">Applying Earth Science Data to Air Quality Management and Public Health Decisions </w:t>
              </w:r>
            </w:hyperlink>
          </w:p>
          <w:p w14:paraId="1D8A7473" w14:textId="77777777" w:rsidR="00DB545A" w:rsidRPr="00B72F58" w:rsidRDefault="00DB545A" w:rsidP="00DB545A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A22469" w14:textId="0D7E3991" w:rsidR="00DB545A" w:rsidRPr="004B394B" w:rsidRDefault="004B394B" w:rsidP="004B394B">
            <w:pPr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4B394B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</w:rPr>
              <w:t>3)</w:t>
            </w:r>
            <w:r w:rsidRPr="004B39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2</w:t>
            </w:r>
            <w:proofErr w:type="gramStart"/>
            <w:r w:rsidRPr="004B39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 </w:t>
            </w:r>
            <w:r w:rsidR="00DB545A" w:rsidRPr="004B39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Assess</w:t>
            </w:r>
            <w:proofErr w:type="gramEnd"/>
            <w:r w:rsidR="00DB545A" w:rsidRPr="004B39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regional resources to support emerging topics and needs</w:t>
            </w:r>
          </w:p>
          <w:p w14:paraId="5E5BB8AB" w14:textId="77777777" w:rsidR="00DB545A" w:rsidRPr="00B72F58" w:rsidRDefault="00DB545A" w:rsidP="00DB545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FC860DE" w14:textId="77777777" w:rsidR="00DB545A" w:rsidRPr="00B72F58" w:rsidRDefault="00DB545A" w:rsidP="00B9769C">
            <w:pPr>
              <w:pStyle w:val="ListParagraph"/>
              <w:numPr>
                <w:ilvl w:val="0"/>
                <w:numId w:val="5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Small sensors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alternative monitoring technologies</w:t>
            </w:r>
          </w:p>
          <w:p w14:paraId="4539224E" w14:textId="77777777" w:rsidR="00DB545A" w:rsidRPr="00B72F58" w:rsidRDefault="00DB545A" w:rsidP="00B9769C">
            <w:pPr>
              <w:pStyle w:val="ListParagraph"/>
              <w:numPr>
                <w:ilvl w:val="0"/>
                <w:numId w:val="5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Air toxics monitoring</w:t>
            </w:r>
          </w:p>
          <w:p w14:paraId="3BE5D557" w14:textId="77777777" w:rsidR="00DB545A" w:rsidRPr="00E97C70" w:rsidRDefault="00DB545A" w:rsidP="00B9769C">
            <w:pPr>
              <w:pStyle w:val="ListParagraph"/>
              <w:numPr>
                <w:ilvl w:val="0"/>
                <w:numId w:val="5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Fenceline</w:t>
            </w:r>
            <w:proofErr w:type="spellEnd"/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monitoring</w:t>
            </w:r>
          </w:p>
          <w:p w14:paraId="7B363D9F" w14:textId="77777777" w:rsidR="00DB545A" w:rsidRPr="00B72F58" w:rsidRDefault="00DB545A" w:rsidP="00B9769C">
            <w:pPr>
              <w:pStyle w:val="ListParagraph"/>
              <w:numPr>
                <w:ilvl w:val="0"/>
                <w:numId w:val="5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Environmental justice initiatives</w:t>
            </w:r>
          </w:p>
          <w:p w14:paraId="6AE706DA" w14:textId="77777777" w:rsidR="00DB545A" w:rsidRPr="00B72F58" w:rsidRDefault="00DB545A" w:rsidP="00B9769C">
            <w:pPr>
              <w:pStyle w:val="ListParagraph"/>
              <w:numPr>
                <w:ilvl w:val="0"/>
                <w:numId w:val="5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GHG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/other</w:t>
            </w: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inventories</w:t>
            </w:r>
          </w:p>
        </w:tc>
        <w:tc>
          <w:tcPr>
            <w:tcW w:w="5400" w:type="dxa"/>
            <w:vAlign w:val="center"/>
          </w:tcPr>
          <w:p w14:paraId="37AB86D0" w14:textId="324E95CA" w:rsidR="00DB545A" w:rsidRDefault="00DB545A" w:rsidP="00B9769C">
            <w:pPr>
              <w:pStyle w:val="ListParagraph"/>
              <w:numPr>
                <w:ilvl w:val="0"/>
                <w:numId w:val="6"/>
              </w:numPr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E00B7A">
              <w:rPr>
                <w:rFonts w:ascii="Times New Roman" w:hAnsi="Times New Roman" w:cs="Times New Roman"/>
                <w:sz w:val="22"/>
                <w:szCs w:val="22"/>
              </w:rPr>
              <w:t xml:space="preserve">In June, WESTAR-WRAP submitted </w:t>
            </w:r>
            <w:r w:rsidR="004B394B">
              <w:rPr>
                <w:rFonts w:ascii="Times New Roman" w:hAnsi="Times New Roman" w:cs="Times New Roman"/>
                <w:sz w:val="22"/>
                <w:szCs w:val="22"/>
              </w:rPr>
              <w:t>as the lead or was part of 3</w:t>
            </w:r>
            <w:r w:rsidRPr="00E00B7A">
              <w:rPr>
                <w:rFonts w:ascii="Times New Roman" w:hAnsi="Times New Roman" w:cs="Times New Roman"/>
                <w:sz w:val="22"/>
                <w:szCs w:val="22"/>
              </w:rPr>
              <w:t xml:space="preserve"> NASA ROSES funding proposal</w:t>
            </w:r>
            <w:r w:rsidR="004B394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14:paraId="3D71DD77" w14:textId="77777777" w:rsidR="004B394B" w:rsidRPr="004B394B" w:rsidRDefault="004B394B" w:rsidP="004B394B">
            <w:pPr>
              <w:pStyle w:val="ListParagraph"/>
              <w:ind w:left="5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8E636" w14:textId="084796D3" w:rsidR="004B394B" w:rsidRPr="004B394B" w:rsidRDefault="00B6533A" w:rsidP="00B9769C">
            <w:pPr>
              <w:pStyle w:val="ListParagraph"/>
              <w:numPr>
                <w:ilvl w:val="1"/>
                <w:numId w:val="6"/>
              </w:numPr>
              <w:ind w:left="526" w:hanging="27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gtFrame="_blank" w:history="1">
              <w:r w:rsidR="004B394B" w:rsidRPr="004B394B">
                <w:rPr>
                  <w:rStyle w:val="Hyperlink"/>
                  <w:rFonts w:ascii="Times New Roman" w:hAnsi="Times New Roman" w:cs="Times New Roman"/>
                  <w:b/>
                  <w:bCs/>
                  <w:color w:val="2970CC"/>
                  <w:sz w:val="22"/>
                  <w:szCs w:val="22"/>
                </w:rPr>
                <w:t>Wildland Fire Emissions Data Warehouse</w:t>
              </w:r>
            </w:hyperlink>
            <w:r w:rsidR="004B394B" w:rsidRPr="004B394B">
              <w:rPr>
                <w:rFonts w:ascii="Times New Roman" w:hAnsi="Times New Roman" w:cs="Times New Roman"/>
                <w:color w:val="4E4E4E"/>
                <w:sz w:val="22"/>
                <w:szCs w:val="22"/>
              </w:rPr>
              <w:t> (WFEDW, led by WESTAR-WRAP)</w:t>
            </w:r>
          </w:p>
          <w:p w14:paraId="23FBA722" w14:textId="77777777" w:rsidR="004B394B" w:rsidRPr="004B394B" w:rsidRDefault="004B394B" w:rsidP="004B394B">
            <w:pPr>
              <w:pStyle w:val="ListParagraph"/>
              <w:ind w:left="5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A46B74" w14:textId="0BD5435F" w:rsidR="004B394B" w:rsidRPr="004B394B" w:rsidRDefault="00B6533A" w:rsidP="00B9769C">
            <w:pPr>
              <w:pStyle w:val="ListParagraph"/>
              <w:numPr>
                <w:ilvl w:val="1"/>
                <w:numId w:val="6"/>
              </w:numPr>
              <w:ind w:left="526" w:hanging="27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tgtFrame="_blank" w:history="1">
              <w:r w:rsidR="004B394B" w:rsidRPr="004B394B">
                <w:rPr>
                  <w:rStyle w:val="Hyperlink"/>
                  <w:rFonts w:ascii="Times New Roman" w:hAnsi="Times New Roman" w:cs="Times New Roman"/>
                  <w:b/>
                  <w:bCs/>
                  <w:color w:val="2970CC"/>
                  <w:sz w:val="22"/>
                  <w:szCs w:val="22"/>
                </w:rPr>
                <w:t>Organizing Remote Sensing Science Data for a Purpose: Decision Support Systems for Air Quality Management Applications</w:t>
              </w:r>
            </w:hyperlink>
            <w:r w:rsidR="004B394B" w:rsidRPr="004B394B">
              <w:rPr>
                <w:rFonts w:ascii="Times New Roman" w:hAnsi="Times New Roman" w:cs="Times New Roman"/>
                <w:color w:val="4E4E4E"/>
                <w:sz w:val="22"/>
                <w:szCs w:val="22"/>
              </w:rPr>
              <w:t> (co-led by Univ. of Alabama Huntsville and WESTAR-WRAP)</w:t>
            </w:r>
          </w:p>
          <w:p w14:paraId="2FC26E09" w14:textId="77777777" w:rsidR="004B394B" w:rsidRPr="004B394B" w:rsidRDefault="004B394B" w:rsidP="004B394B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BAFFB6" w14:textId="0A505B8D" w:rsidR="004B394B" w:rsidRPr="004B394B" w:rsidRDefault="004B394B" w:rsidP="00B9769C">
            <w:pPr>
              <w:pStyle w:val="ListParagraph"/>
              <w:numPr>
                <w:ilvl w:val="1"/>
                <w:numId w:val="6"/>
              </w:numPr>
              <w:ind w:left="5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BA0F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Western Initiative for State relevant Air Research for Decision making</w:t>
            </w:r>
            <w:r w:rsidRPr="004B394B">
              <w:rPr>
                <w:rFonts w:ascii="Times New Roman" w:hAnsi="Times New Roman" w:cs="Times New Roman"/>
                <w:color w:val="4E4E4E"/>
                <w:sz w:val="22"/>
                <w:szCs w:val="22"/>
              </w:rPr>
              <w:t> (WISARD, led by Univ. of Washington)</w:t>
            </w:r>
          </w:p>
          <w:p w14:paraId="531F1759" w14:textId="77777777" w:rsidR="00DB545A" w:rsidRPr="00E00B7A" w:rsidRDefault="00DB545A" w:rsidP="00DB545A">
            <w:pPr>
              <w:pStyle w:val="ListParagraph"/>
              <w:ind w:left="2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FED068" w14:textId="73898E9A" w:rsidR="00DB545A" w:rsidRDefault="00DB545A" w:rsidP="00B9769C">
            <w:pPr>
              <w:pStyle w:val="ListParagraph"/>
              <w:numPr>
                <w:ilvl w:val="0"/>
                <w:numId w:val="6"/>
              </w:numPr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If any of these are funded, work would start in early 2022 and </w:t>
            </w:r>
            <w:r w:rsidR="004B394B">
              <w:rPr>
                <w:rFonts w:ascii="Times New Roman" w:hAnsi="Times New Roman" w:cs="Times New Roman"/>
                <w:sz w:val="22"/>
                <w:szCs w:val="22"/>
              </w:rPr>
              <w:t xml:space="preserve">utilize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in-kind oversight </w:t>
            </w:r>
            <w:r w:rsidR="0042074F">
              <w:rPr>
                <w:rFonts w:ascii="Times New Roman" w:hAnsi="Times New Roman" w:cs="Times New Roman"/>
                <w:sz w:val="22"/>
                <w:szCs w:val="22"/>
              </w:rPr>
              <w:t xml:space="preserve">and participation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by Technical Steering Committee, WRAP Work Groups, and WESTAR Planning and Technical Committees</w:t>
            </w:r>
          </w:p>
          <w:p w14:paraId="398DFF52" w14:textId="77777777" w:rsidR="00DB545A" w:rsidRDefault="00DB545A" w:rsidP="004B394B">
            <w:pPr>
              <w:pStyle w:val="ListParagraph"/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E539D" w14:textId="37B0FB0D" w:rsidR="00DB545A" w:rsidRDefault="00DB545A" w:rsidP="00B9769C">
            <w:pPr>
              <w:pStyle w:val="ListParagraph"/>
              <w:numPr>
                <w:ilvl w:val="0"/>
                <w:numId w:val="6"/>
              </w:numPr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 #</w:t>
            </w:r>
            <w:r w:rsidR="004B39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a, WESTAR intends to start a Technical Committee subgroup.</w:t>
            </w:r>
          </w:p>
          <w:p w14:paraId="45FA7571" w14:textId="77777777" w:rsidR="00DB545A" w:rsidRPr="00E00B7A" w:rsidRDefault="00DB545A" w:rsidP="004B394B">
            <w:pPr>
              <w:pStyle w:val="ListParagraph"/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0353A7" w14:textId="169C9ED7" w:rsidR="00DB545A" w:rsidRPr="00DB545A" w:rsidRDefault="00DB545A" w:rsidP="00B9769C">
            <w:pPr>
              <w:pStyle w:val="ListParagraph"/>
              <w:numPr>
                <w:ilvl w:val="0"/>
                <w:numId w:val="6"/>
              </w:numPr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DB545A">
              <w:rPr>
                <w:rFonts w:ascii="Times New Roman" w:hAnsi="Times New Roman" w:cs="Times New Roman"/>
                <w:sz w:val="22"/>
                <w:szCs w:val="22"/>
              </w:rPr>
              <w:t xml:space="preserve">No progress yet on </w:t>
            </w:r>
            <w:r w:rsidR="004B39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545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545A">
              <w:rPr>
                <w:rFonts w:ascii="Times New Roman" w:hAnsi="Times New Roman" w:cs="Times New Roman"/>
                <w:sz w:val="22"/>
                <w:szCs w:val="22"/>
              </w:rPr>
              <w:t>e.</w:t>
            </w:r>
          </w:p>
        </w:tc>
      </w:tr>
    </w:tbl>
    <w:p w14:paraId="36A05F2D" w14:textId="77777777" w:rsidR="00A5159E" w:rsidRPr="00636FE8" w:rsidRDefault="00A5159E" w:rsidP="00B72F58">
      <w:pPr>
        <w:rPr>
          <w:rFonts w:ascii="Times New Roman" w:hAnsi="Times New Roman" w:cs="Times New Roman"/>
          <w:sz w:val="16"/>
        </w:rPr>
      </w:pPr>
    </w:p>
    <w:sectPr w:rsidR="00A5159E" w:rsidRPr="00636FE8" w:rsidSect="00B4191A">
      <w:footerReference w:type="default" r:id="rId13"/>
      <w:pgSz w:w="15840" w:h="12240" w:orient="landscape"/>
      <w:pgMar w:top="720" w:right="90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7044" w14:textId="77777777" w:rsidR="00B6533A" w:rsidRDefault="00B6533A" w:rsidP="00EB65E3">
      <w:r>
        <w:separator/>
      </w:r>
    </w:p>
  </w:endnote>
  <w:endnote w:type="continuationSeparator" w:id="0">
    <w:p w14:paraId="6814EA75" w14:textId="77777777" w:rsidR="00B6533A" w:rsidRDefault="00B6533A" w:rsidP="00EB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305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A0328" w14:textId="77777777" w:rsidR="004F13B6" w:rsidRDefault="004F13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6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C819DB" w14:textId="77777777" w:rsidR="004F13B6" w:rsidRDefault="004F1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B067" w14:textId="77777777" w:rsidR="00B6533A" w:rsidRDefault="00B6533A" w:rsidP="00EB65E3">
      <w:r>
        <w:separator/>
      </w:r>
    </w:p>
  </w:footnote>
  <w:footnote w:type="continuationSeparator" w:id="0">
    <w:p w14:paraId="35E5E3D0" w14:textId="77777777" w:rsidR="00B6533A" w:rsidRDefault="00B6533A" w:rsidP="00EB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4EB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162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68FF"/>
    <w:multiLevelType w:val="hybridMultilevel"/>
    <w:tmpl w:val="23B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8F3"/>
    <w:multiLevelType w:val="hybridMultilevel"/>
    <w:tmpl w:val="0A0E2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F1A65"/>
    <w:multiLevelType w:val="hybridMultilevel"/>
    <w:tmpl w:val="F1FE2EA2"/>
    <w:lvl w:ilvl="0" w:tplc="04090019">
      <w:start w:val="1"/>
      <w:numFmt w:val="lowerLetter"/>
      <w:lvlText w:val="%1."/>
      <w:lvlJc w:val="left"/>
      <w:pPr>
        <w:ind w:left="9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3FD871AD"/>
    <w:multiLevelType w:val="hybridMultilevel"/>
    <w:tmpl w:val="81A2B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61894"/>
    <w:multiLevelType w:val="hybridMultilevel"/>
    <w:tmpl w:val="156A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2728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4F96"/>
    <w:multiLevelType w:val="hybridMultilevel"/>
    <w:tmpl w:val="CBD2D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D365C1"/>
    <w:multiLevelType w:val="hybridMultilevel"/>
    <w:tmpl w:val="81A2B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5F85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4299"/>
    <w:multiLevelType w:val="hybridMultilevel"/>
    <w:tmpl w:val="6FB4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49"/>
    <w:rsid w:val="00003A60"/>
    <w:rsid w:val="000339D4"/>
    <w:rsid w:val="000439C9"/>
    <w:rsid w:val="000516BC"/>
    <w:rsid w:val="0007413E"/>
    <w:rsid w:val="00085DE3"/>
    <w:rsid w:val="000A425F"/>
    <w:rsid w:val="000B4597"/>
    <w:rsid w:val="000B6587"/>
    <w:rsid w:val="000B67DD"/>
    <w:rsid w:val="000C5F93"/>
    <w:rsid w:val="000D40EE"/>
    <w:rsid w:val="000E71B8"/>
    <w:rsid w:val="000F7C9B"/>
    <w:rsid w:val="00106CC1"/>
    <w:rsid w:val="0010732F"/>
    <w:rsid w:val="00130555"/>
    <w:rsid w:val="00180190"/>
    <w:rsid w:val="001C6F3D"/>
    <w:rsid w:val="001F01E4"/>
    <w:rsid w:val="00216C3B"/>
    <w:rsid w:val="00220849"/>
    <w:rsid w:val="0028508E"/>
    <w:rsid w:val="00297AEC"/>
    <w:rsid w:val="002D554A"/>
    <w:rsid w:val="002E72FF"/>
    <w:rsid w:val="002F38AA"/>
    <w:rsid w:val="002F71C4"/>
    <w:rsid w:val="00303B79"/>
    <w:rsid w:val="00311AA2"/>
    <w:rsid w:val="0034529A"/>
    <w:rsid w:val="0037055F"/>
    <w:rsid w:val="003B187D"/>
    <w:rsid w:val="003B1C94"/>
    <w:rsid w:val="00401EF2"/>
    <w:rsid w:val="0042074F"/>
    <w:rsid w:val="0042382B"/>
    <w:rsid w:val="0045092D"/>
    <w:rsid w:val="00477ABE"/>
    <w:rsid w:val="004B394B"/>
    <w:rsid w:val="004C2812"/>
    <w:rsid w:val="004C5D67"/>
    <w:rsid w:val="004F13B6"/>
    <w:rsid w:val="00505EF8"/>
    <w:rsid w:val="0050776C"/>
    <w:rsid w:val="00507D16"/>
    <w:rsid w:val="00536C45"/>
    <w:rsid w:val="00550B21"/>
    <w:rsid w:val="00582C5F"/>
    <w:rsid w:val="00591EF0"/>
    <w:rsid w:val="00592533"/>
    <w:rsid w:val="00592D52"/>
    <w:rsid w:val="005943D3"/>
    <w:rsid w:val="005B7848"/>
    <w:rsid w:val="005C143F"/>
    <w:rsid w:val="005D1F39"/>
    <w:rsid w:val="005E63B3"/>
    <w:rsid w:val="0060359F"/>
    <w:rsid w:val="0063033B"/>
    <w:rsid w:val="00636FE8"/>
    <w:rsid w:val="00647C19"/>
    <w:rsid w:val="0066064D"/>
    <w:rsid w:val="006616D8"/>
    <w:rsid w:val="006C177F"/>
    <w:rsid w:val="006C6C03"/>
    <w:rsid w:val="00706128"/>
    <w:rsid w:val="00713C9C"/>
    <w:rsid w:val="00733A44"/>
    <w:rsid w:val="00795ABA"/>
    <w:rsid w:val="007A4261"/>
    <w:rsid w:val="007B1637"/>
    <w:rsid w:val="007B6B65"/>
    <w:rsid w:val="007C0472"/>
    <w:rsid w:val="007E68F9"/>
    <w:rsid w:val="00801A33"/>
    <w:rsid w:val="00816D77"/>
    <w:rsid w:val="0082229F"/>
    <w:rsid w:val="00830D4F"/>
    <w:rsid w:val="0084552E"/>
    <w:rsid w:val="00871A08"/>
    <w:rsid w:val="00891133"/>
    <w:rsid w:val="008B7979"/>
    <w:rsid w:val="008F1C98"/>
    <w:rsid w:val="008F5F11"/>
    <w:rsid w:val="00900939"/>
    <w:rsid w:val="00916DBD"/>
    <w:rsid w:val="00927197"/>
    <w:rsid w:val="00955FE7"/>
    <w:rsid w:val="0096566C"/>
    <w:rsid w:val="00972EA0"/>
    <w:rsid w:val="009B0760"/>
    <w:rsid w:val="009B3AF8"/>
    <w:rsid w:val="009B7948"/>
    <w:rsid w:val="009F50A7"/>
    <w:rsid w:val="009F5CCB"/>
    <w:rsid w:val="00A02983"/>
    <w:rsid w:val="00A059EB"/>
    <w:rsid w:val="00A1231E"/>
    <w:rsid w:val="00A13F77"/>
    <w:rsid w:val="00A5159E"/>
    <w:rsid w:val="00A57E41"/>
    <w:rsid w:val="00A60DB7"/>
    <w:rsid w:val="00A75C19"/>
    <w:rsid w:val="00A90150"/>
    <w:rsid w:val="00A93CF3"/>
    <w:rsid w:val="00AA50A6"/>
    <w:rsid w:val="00AC15C3"/>
    <w:rsid w:val="00AC29A9"/>
    <w:rsid w:val="00B11F15"/>
    <w:rsid w:val="00B213BE"/>
    <w:rsid w:val="00B24ACC"/>
    <w:rsid w:val="00B277A4"/>
    <w:rsid w:val="00B30E46"/>
    <w:rsid w:val="00B3119E"/>
    <w:rsid w:val="00B4191A"/>
    <w:rsid w:val="00B6533A"/>
    <w:rsid w:val="00B72F58"/>
    <w:rsid w:val="00B774D9"/>
    <w:rsid w:val="00B83209"/>
    <w:rsid w:val="00B96595"/>
    <w:rsid w:val="00B9769C"/>
    <w:rsid w:val="00BA0F7A"/>
    <w:rsid w:val="00BA51C1"/>
    <w:rsid w:val="00BC3A0C"/>
    <w:rsid w:val="00BF7430"/>
    <w:rsid w:val="00C168F7"/>
    <w:rsid w:val="00C22A55"/>
    <w:rsid w:val="00C403EC"/>
    <w:rsid w:val="00C46CB4"/>
    <w:rsid w:val="00C52179"/>
    <w:rsid w:val="00C77A34"/>
    <w:rsid w:val="00C77DC8"/>
    <w:rsid w:val="00C86F7F"/>
    <w:rsid w:val="00C87707"/>
    <w:rsid w:val="00C87BF5"/>
    <w:rsid w:val="00C90EBD"/>
    <w:rsid w:val="00C946CC"/>
    <w:rsid w:val="00CC5403"/>
    <w:rsid w:val="00CE1DA5"/>
    <w:rsid w:val="00CF1855"/>
    <w:rsid w:val="00CF47ED"/>
    <w:rsid w:val="00D16823"/>
    <w:rsid w:val="00D17AB6"/>
    <w:rsid w:val="00D26638"/>
    <w:rsid w:val="00D76969"/>
    <w:rsid w:val="00D926C5"/>
    <w:rsid w:val="00DA3BEC"/>
    <w:rsid w:val="00DB0C68"/>
    <w:rsid w:val="00DB545A"/>
    <w:rsid w:val="00DC211E"/>
    <w:rsid w:val="00DC2460"/>
    <w:rsid w:val="00DE1D3D"/>
    <w:rsid w:val="00DE6B8B"/>
    <w:rsid w:val="00DF072E"/>
    <w:rsid w:val="00E00B7A"/>
    <w:rsid w:val="00E0145D"/>
    <w:rsid w:val="00E20611"/>
    <w:rsid w:val="00E20882"/>
    <w:rsid w:val="00E212C6"/>
    <w:rsid w:val="00E2382F"/>
    <w:rsid w:val="00E30342"/>
    <w:rsid w:val="00E55EB0"/>
    <w:rsid w:val="00E65A0C"/>
    <w:rsid w:val="00E72312"/>
    <w:rsid w:val="00E75189"/>
    <w:rsid w:val="00E76B62"/>
    <w:rsid w:val="00E830F8"/>
    <w:rsid w:val="00E93D20"/>
    <w:rsid w:val="00E97C70"/>
    <w:rsid w:val="00EA3E9F"/>
    <w:rsid w:val="00EB0745"/>
    <w:rsid w:val="00EB65E3"/>
    <w:rsid w:val="00ED4099"/>
    <w:rsid w:val="00F16FB2"/>
    <w:rsid w:val="00F53BA2"/>
    <w:rsid w:val="00F6592C"/>
    <w:rsid w:val="00F7596D"/>
    <w:rsid w:val="00F857F6"/>
    <w:rsid w:val="00FA7ADF"/>
    <w:rsid w:val="00FD3274"/>
    <w:rsid w:val="00FD7402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335B4"/>
  <w15:docId w15:val="{AD514C75-757E-49BD-8F2C-9AB5EBE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4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16823"/>
    <w:pPr>
      <w:spacing w:before="150" w:after="150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49"/>
    <w:pPr>
      <w:ind w:left="720"/>
      <w:contextualSpacing/>
    </w:pPr>
  </w:style>
  <w:style w:type="table" w:styleId="TableGrid">
    <w:name w:val="Table Grid"/>
    <w:basedOn w:val="TableNormal"/>
    <w:uiPriority w:val="59"/>
    <w:rsid w:val="0022084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2C6"/>
    <w:rPr>
      <w:color w:val="800080" w:themeColor="followedHyperlink"/>
      <w:u w:val="single"/>
    </w:rPr>
  </w:style>
  <w:style w:type="paragraph" w:customStyle="1" w:styleId="Default">
    <w:name w:val="Default"/>
    <w:rsid w:val="00DB0C68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64D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64D"/>
    <w:rPr>
      <w:rFonts w:ascii="Calibri" w:eastAsiaTheme="minorHAnsi" w:hAnsi="Calibri" w:cs="Calibri"/>
      <w:sz w:val="20"/>
      <w:szCs w:val="20"/>
    </w:rPr>
  </w:style>
  <w:style w:type="paragraph" w:customStyle="1" w:styleId="xmsonormal">
    <w:name w:val="x_msonormal"/>
    <w:basedOn w:val="Normal"/>
    <w:rsid w:val="000D40EE"/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16823"/>
    <w:rPr>
      <w:rFonts w:ascii="inherit" w:eastAsia="Times New Roman" w:hAnsi="inherit" w:cs="Times New Roman"/>
      <w:sz w:val="27"/>
      <w:szCs w:val="27"/>
    </w:rPr>
  </w:style>
  <w:style w:type="paragraph" w:customStyle="1" w:styleId="H4">
    <w:name w:val="H4"/>
    <w:basedOn w:val="Normal"/>
    <w:next w:val="Normal"/>
    <w:uiPriority w:val="99"/>
    <w:rsid w:val="000516BC"/>
    <w:pPr>
      <w:keepNext/>
      <w:autoSpaceDE w:val="0"/>
      <w:autoSpaceDN w:val="0"/>
      <w:adjustRightInd w:val="0"/>
      <w:spacing w:before="100" w:after="100"/>
      <w:outlineLvl w:val="4"/>
    </w:pPr>
    <w:rPr>
      <w:rFonts w:ascii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74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774D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B774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6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5E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B6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5E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19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3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86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19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615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175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2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71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327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1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19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58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wrapair2.org/pdf/NASA_ROSES21-A37-Proposal%20no%20budget%20UAH-WESTAR-WRAP%20June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apair2.org/pdf/WFEDW%20Submitted%20ROSES%20Proposal%2020210630%20no%20detailed%20budge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rapair2.org/pdf/Applying%20Earth%20Science%20Data%20to%20Air%20Quality%20Management%20and%20Public%20Health%20Decisions%20-%20NASA%20RFI%20response%20Jan31_2020%20%281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Applying%20Advanced%20Earth%20Science%20Data%20for%20Aiding%20Air%20Quality%20Forecasting%20and%20Management%20Decision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WESTAR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Lebens</dc:creator>
  <cp:lastModifiedBy>Tom Moore</cp:lastModifiedBy>
  <cp:revision>2</cp:revision>
  <cp:lastPrinted>2016-07-22T15:34:00Z</cp:lastPrinted>
  <dcterms:created xsi:type="dcterms:W3CDTF">2021-10-22T20:27:00Z</dcterms:created>
  <dcterms:modified xsi:type="dcterms:W3CDTF">2021-10-22T20:27:00Z</dcterms:modified>
</cp:coreProperties>
</file>